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D6F" w:rsidRDefault="00C31951" w:rsidP="00AD4AF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 ПРОГРАММЫ ПРОФИЛАКТИКИ</w:t>
      </w:r>
      <w:r w:rsidR="00EB0D6F" w:rsidRPr="00EB0D6F">
        <w:t xml:space="preserve"> </w:t>
      </w:r>
      <w:r w:rsidR="00EB0D6F" w:rsidRPr="00EB0D6F">
        <w:rPr>
          <w:rFonts w:ascii="Times New Roman" w:hAnsi="Times New Roman" w:cs="Times New Roman"/>
          <w:b/>
          <w:sz w:val="28"/>
          <w:szCs w:val="28"/>
        </w:rPr>
        <w:t xml:space="preserve">РИСКОВ ПРИЧИНЕНИЯ ВРЕДА (УЩЕРБА) ОХРАНЯЕМЫМ ЗАКОНОМ ЦЕННОСТЯМ </w:t>
      </w:r>
      <w:r w:rsidR="00EB0D6F">
        <w:rPr>
          <w:rFonts w:ascii="Times New Roman" w:hAnsi="Times New Roman" w:cs="Times New Roman"/>
          <w:b/>
          <w:sz w:val="28"/>
          <w:szCs w:val="28"/>
        </w:rPr>
        <w:t>ПРИ ОСУЩЕСТВЛЕНИИ  МУНИЦИПАЛЬНОГО КОНТРОЛЯ В СФЕРЕ БЛАГОУСТРОЙСТВА НА ТЕРРИТОРИИ ЗАВОЛЖСКОГО РАЙОНА В ГОРОДЕ ТВЕРИ</w:t>
      </w:r>
    </w:p>
    <w:p w:rsidR="001862FA" w:rsidRPr="001862FA" w:rsidRDefault="00A83482" w:rsidP="00AD4AFC">
      <w:pPr>
        <w:rPr>
          <w:rFonts w:ascii="Times New Roman" w:hAnsi="Times New Roman" w:cs="Times New Roman"/>
          <w:b/>
          <w:sz w:val="28"/>
          <w:szCs w:val="28"/>
        </w:rPr>
      </w:pPr>
      <w:r w:rsidRPr="001862FA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1862FA" w:rsidRPr="001862FA">
        <w:rPr>
          <w:rFonts w:ascii="Times New Roman" w:hAnsi="Times New Roman" w:cs="Times New Roman"/>
          <w:b/>
          <w:sz w:val="28"/>
          <w:szCs w:val="28"/>
        </w:rPr>
        <w:t>Основания разработки и утверждения программы профилактики</w:t>
      </w:r>
    </w:p>
    <w:p w:rsidR="00E778B1" w:rsidRDefault="00A83482" w:rsidP="00AD4A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A83482">
        <w:rPr>
          <w:rFonts w:ascii="Times New Roman" w:hAnsi="Times New Roman" w:cs="Times New Roman"/>
          <w:sz w:val="28"/>
          <w:szCs w:val="28"/>
        </w:rPr>
        <w:t>рограмм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83482">
        <w:rPr>
          <w:rFonts w:ascii="Times New Roman" w:hAnsi="Times New Roman" w:cs="Times New Roman"/>
          <w:sz w:val="28"/>
          <w:szCs w:val="28"/>
        </w:rPr>
        <w:t xml:space="preserve"> профилактики рисков причинения вреда (ущерба) охраняемым законом ценностям (далее - программа)</w:t>
      </w:r>
      <w:r>
        <w:rPr>
          <w:rFonts w:ascii="Times New Roman" w:hAnsi="Times New Roman" w:cs="Times New Roman"/>
          <w:sz w:val="28"/>
          <w:szCs w:val="28"/>
        </w:rPr>
        <w:t xml:space="preserve"> разработана на основании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следующий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нормативных правовых актов:</w:t>
      </w:r>
    </w:p>
    <w:p w:rsidR="00A83482" w:rsidRDefault="00A83482" w:rsidP="00AD4A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83482">
        <w:rPr>
          <w:rFonts w:ascii="Times New Roman" w:hAnsi="Times New Roman" w:cs="Times New Roman"/>
          <w:sz w:val="28"/>
          <w:szCs w:val="28"/>
        </w:rPr>
        <w:t>Федеральный Закон от 06.10.2003 № 131-ФЗ «Об общих принципах организации местного самоуправления в Российской Федерации»;</w:t>
      </w:r>
    </w:p>
    <w:p w:rsidR="00A83482" w:rsidRDefault="00A83482" w:rsidP="00AD4A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83482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едеральный закон от 31.07.2020 №</w:t>
      </w:r>
      <w:r w:rsidRPr="00A83482">
        <w:rPr>
          <w:rFonts w:ascii="Times New Roman" w:hAnsi="Times New Roman" w:cs="Times New Roman"/>
          <w:sz w:val="28"/>
          <w:szCs w:val="28"/>
        </w:rPr>
        <w:t xml:space="preserve"> 248-ФЗ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83482">
        <w:rPr>
          <w:rFonts w:ascii="Times New Roman" w:hAnsi="Times New Roman" w:cs="Times New Roman"/>
          <w:sz w:val="28"/>
          <w:szCs w:val="28"/>
        </w:rPr>
        <w:t>О государственном контроле (надзоре) и муниципальном контроле в Российской Федерации"</w:t>
      </w:r>
    </w:p>
    <w:p w:rsidR="00A83482" w:rsidRDefault="00A83482" w:rsidP="00AD4A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83482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>
        <w:rPr>
          <w:rFonts w:ascii="Times New Roman" w:hAnsi="Times New Roman" w:cs="Times New Roman"/>
          <w:sz w:val="28"/>
          <w:szCs w:val="28"/>
        </w:rPr>
        <w:t>Правительства РФ от 25.06.2021 № 990 «</w:t>
      </w:r>
      <w:r w:rsidRPr="00A83482">
        <w:rPr>
          <w:rFonts w:ascii="Times New Roman" w:hAnsi="Times New Roman" w:cs="Times New Roman"/>
          <w:sz w:val="28"/>
          <w:szCs w:val="28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</w:t>
      </w:r>
      <w:r>
        <w:rPr>
          <w:rFonts w:ascii="Times New Roman" w:hAnsi="Times New Roman" w:cs="Times New Roman"/>
          <w:sz w:val="28"/>
          <w:szCs w:val="28"/>
        </w:rPr>
        <w:t>а) охраняемым законом ценностям».</w:t>
      </w:r>
    </w:p>
    <w:p w:rsidR="00A83482" w:rsidRPr="001862FA" w:rsidRDefault="00A83482" w:rsidP="00AD4AF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862FA">
        <w:rPr>
          <w:rFonts w:ascii="Times New Roman" w:hAnsi="Times New Roman" w:cs="Times New Roman"/>
          <w:b/>
          <w:sz w:val="28"/>
          <w:szCs w:val="28"/>
        </w:rPr>
        <w:t>2. Анализ текущего состояния осуществления к</w:t>
      </w:r>
      <w:r w:rsidR="006D28F2">
        <w:rPr>
          <w:rFonts w:ascii="Times New Roman" w:hAnsi="Times New Roman" w:cs="Times New Roman"/>
          <w:b/>
          <w:sz w:val="28"/>
          <w:szCs w:val="28"/>
        </w:rPr>
        <w:t>онтроля в сфере благоустройства</w:t>
      </w:r>
    </w:p>
    <w:p w:rsidR="00A83482" w:rsidRDefault="00A83482" w:rsidP="00AD4AFC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83482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sz w:val="28"/>
          <w:szCs w:val="28"/>
        </w:rPr>
        <w:t>города Твери</w:t>
      </w:r>
      <w:r w:rsidRPr="00A83482">
        <w:rPr>
          <w:rFonts w:ascii="Times New Roman" w:hAnsi="Times New Roman" w:cs="Times New Roman"/>
          <w:sz w:val="28"/>
          <w:szCs w:val="28"/>
        </w:rPr>
        <w:t xml:space="preserve"> осуществляется муниципальный контроль в сфере благоустройства</w:t>
      </w:r>
      <w:r w:rsidR="006D28F2">
        <w:rPr>
          <w:rFonts w:ascii="Times New Roman" w:hAnsi="Times New Roman" w:cs="Times New Roman"/>
          <w:sz w:val="28"/>
          <w:szCs w:val="28"/>
        </w:rPr>
        <w:t>, предметами</w:t>
      </w:r>
      <w:r>
        <w:rPr>
          <w:rFonts w:ascii="Times New Roman" w:hAnsi="Times New Roman" w:cs="Times New Roman"/>
          <w:sz w:val="28"/>
          <w:szCs w:val="28"/>
        </w:rPr>
        <w:t xml:space="preserve"> которого </w:t>
      </w:r>
      <w:r w:rsidR="006D28F2">
        <w:rPr>
          <w:rFonts w:ascii="Times New Roman" w:hAnsi="Times New Roman" w:cs="Times New Roman"/>
          <w:sz w:val="28"/>
          <w:szCs w:val="28"/>
        </w:rPr>
        <w:t>являются:</w:t>
      </w:r>
      <w:r w:rsidR="00C31951">
        <w:rPr>
          <w:rFonts w:ascii="Times New Roman" w:hAnsi="Times New Roman" w:cs="Times New Roman"/>
          <w:sz w:val="28"/>
          <w:szCs w:val="28"/>
        </w:rPr>
        <w:t xml:space="preserve"> </w:t>
      </w:r>
      <w:r w:rsidRPr="00A83482">
        <w:rPr>
          <w:rFonts w:ascii="Times New Roman" w:hAnsi="Times New Roman" w:cs="Times New Roman"/>
          <w:sz w:val="28"/>
          <w:szCs w:val="28"/>
        </w:rPr>
        <w:t>соблюдение Правил благоустройства территории города Твери, утвержденных решением Тверской городской Думы от 16.10.2014 № 368,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города Твери в соответствии с указанными правилами, а также организация использования, охраны, защиты, воспроизводства лесов</w:t>
      </w:r>
      <w:proofErr w:type="gramEnd"/>
      <w:r w:rsidRPr="00A83482">
        <w:rPr>
          <w:rFonts w:ascii="Times New Roman" w:hAnsi="Times New Roman" w:cs="Times New Roman"/>
          <w:sz w:val="28"/>
          <w:szCs w:val="28"/>
        </w:rPr>
        <w:t xml:space="preserve"> особо охраняемых природных территорий, расположенных в границах города Твери.</w:t>
      </w:r>
    </w:p>
    <w:p w:rsidR="00A83482" w:rsidRDefault="00A83482" w:rsidP="00AD4A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Основными направлениями </w:t>
      </w:r>
      <w:r w:rsidR="001862FA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в сфере осуществления муниципального контроля </w:t>
      </w:r>
      <w:r w:rsidR="00A20C2C">
        <w:rPr>
          <w:rFonts w:ascii="Times New Roman" w:hAnsi="Times New Roman" w:cs="Times New Roman"/>
          <w:sz w:val="28"/>
          <w:szCs w:val="28"/>
        </w:rPr>
        <w:t>на уровне администраци</w:t>
      </w:r>
      <w:r w:rsidR="006D28F2">
        <w:rPr>
          <w:rFonts w:ascii="Times New Roman" w:hAnsi="Times New Roman" w:cs="Times New Roman"/>
          <w:sz w:val="28"/>
          <w:szCs w:val="28"/>
        </w:rPr>
        <w:t>и района</w:t>
      </w:r>
      <w:r w:rsidR="00A921F5">
        <w:rPr>
          <w:rFonts w:ascii="Times New Roman" w:hAnsi="Times New Roman" w:cs="Times New Roman"/>
          <w:sz w:val="28"/>
          <w:szCs w:val="28"/>
        </w:rPr>
        <w:t xml:space="preserve"> в городе</w:t>
      </w:r>
      <w:r w:rsidR="00A20C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выступают: </w:t>
      </w:r>
    </w:p>
    <w:p w:rsidR="00A20C2C" w:rsidRDefault="00A20C2C" w:rsidP="00AD4A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обеспечением надлежащего санитарного состояния, чистоты и порядка территорий районов города;</w:t>
      </w:r>
    </w:p>
    <w:p w:rsidR="00A20C2C" w:rsidRDefault="00A20C2C" w:rsidP="00AD4A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поддержанием единого архитектурного и эстетического облика;</w:t>
      </w:r>
    </w:p>
    <w:p w:rsidR="00A20C2C" w:rsidRDefault="00A20C2C" w:rsidP="00AD4A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соблюдением порядка сбора, вывоза, утилизации и переработки бытовых и промышленных отходов;</w:t>
      </w:r>
    </w:p>
    <w:p w:rsidR="00A20C2C" w:rsidRDefault="00A20C2C" w:rsidP="00AD4A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соблюдением требований содержания и охраны зеленых насаждений (деревьев, кустарников, газонов);</w:t>
      </w:r>
    </w:p>
    <w:p w:rsidR="00A20C2C" w:rsidRDefault="00A20C2C" w:rsidP="00AD4A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выявление и предупреждение правонарушений в области благоустройства территории.</w:t>
      </w:r>
    </w:p>
    <w:p w:rsidR="000458CA" w:rsidRPr="001862FA" w:rsidRDefault="000458CA" w:rsidP="00AD4AF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862FA">
        <w:rPr>
          <w:rFonts w:ascii="Times New Roman" w:hAnsi="Times New Roman" w:cs="Times New Roman"/>
          <w:b/>
          <w:sz w:val="28"/>
          <w:szCs w:val="28"/>
        </w:rPr>
        <w:t>3. Характеристика проблем</w:t>
      </w:r>
      <w:r w:rsidR="001862FA" w:rsidRPr="001862FA">
        <w:rPr>
          <w:rFonts w:ascii="Times New Roman" w:hAnsi="Times New Roman" w:cs="Times New Roman"/>
          <w:b/>
          <w:sz w:val="28"/>
          <w:szCs w:val="28"/>
        </w:rPr>
        <w:t>, на решение которых направлена программа</w:t>
      </w:r>
    </w:p>
    <w:p w:rsidR="000458CA" w:rsidRDefault="000458CA" w:rsidP="00AD4AFC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D28F2">
        <w:rPr>
          <w:rFonts w:ascii="Times New Roman" w:hAnsi="Times New Roman" w:cs="Times New Roman"/>
          <w:sz w:val="28"/>
          <w:szCs w:val="28"/>
        </w:rPr>
        <w:t>итогам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систематизации и анализа </w:t>
      </w:r>
      <w:r w:rsidR="006D28F2">
        <w:rPr>
          <w:rFonts w:ascii="Times New Roman" w:hAnsi="Times New Roman" w:cs="Times New Roman"/>
          <w:sz w:val="28"/>
          <w:szCs w:val="28"/>
        </w:rPr>
        <w:t>результатов</w:t>
      </w:r>
      <w:r>
        <w:rPr>
          <w:rFonts w:ascii="Times New Roman" w:hAnsi="Times New Roman" w:cs="Times New Roman"/>
          <w:sz w:val="28"/>
          <w:szCs w:val="28"/>
        </w:rPr>
        <w:t xml:space="preserve"> работы в области соблюдения требований в сфере благоустройства на территории районов города наблюдаются следующие проблемы:</w:t>
      </w:r>
    </w:p>
    <w:p w:rsidR="000458CA" w:rsidRDefault="000458CA" w:rsidP="00AD4A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ненадлежащее (подчас несвоевременное) исполнение лицами,  ответственными за </w:t>
      </w:r>
      <w:r w:rsidRPr="000458CA">
        <w:rPr>
          <w:rFonts w:ascii="Times New Roman" w:hAnsi="Times New Roman" w:cs="Times New Roman"/>
          <w:sz w:val="28"/>
          <w:szCs w:val="28"/>
        </w:rPr>
        <w:t>содержание территории</w:t>
      </w:r>
      <w:r w:rsidR="007818AF">
        <w:rPr>
          <w:rFonts w:ascii="Times New Roman" w:hAnsi="Times New Roman" w:cs="Times New Roman"/>
          <w:sz w:val="28"/>
          <w:szCs w:val="28"/>
        </w:rPr>
        <w:t xml:space="preserve">, установленных требований порядка </w:t>
      </w:r>
      <w:r w:rsidR="007818AF" w:rsidRPr="007818AF">
        <w:rPr>
          <w:rFonts w:ascii="Times New Roman" w:hAnsi="Times New Roman" w:cs="Times New Roman"/>
          <w:sz w:val="28"/>
          <w:szCs w:val="28"/>
        </w:rPr>
        <w:t>сбора мусора</w:t>
      </w:r>
      <w:r w:rsidR="007818AF">
        <w:rPr>
          <w:rFonts w:ascii="Times New Roman" w:hAnsi="Times New Roman" w:cs="Times New Roman"/>
          <w:sz w:val="28"/>
          <w:szCs w:val="28"/>
        </w:rPr>
        <w:t>;</w:t>
      </w:r>
    </w:p>
    <w:p w:rsidR="007818AF" w:rsidRDefault="007818AF" w:rsidP="00AD4A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возникновение несанкционированных свалок мусора (навалов) на земельных участках, а также в местах организованного сбора мусора;</w:t>
      </w:r>
    </w:p>
    <w:p w:rsidR="007818AF" w:rsidRDefault="007818AF" w:rsidP="00AD4A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862FA">
        <w:rPr>
          <w:rFonts w:ascii="Times New Roman" w:hAnsi="Times New Roman" w:cs="Times New Roman"/>
          <w:sz w:val="28"/>
          <w:szCs w:val="28"/>
        </w:rPr>
        <w:t>ненадлежащее исполнение обязанностей по уборке прилегающих или закрепленных территорий;</w:t>
      </w:r>
    </w:p>
    <w:p w:rsidR="001862FA" w:rsidRDefault="00C31951" w:rsidP="00AD4A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</w:t>
      </w:r>
      <w:r w:rsidR="001862FA">
        <w:rPr>
          <w:rFonts w:ascii="Times New Roman" w:hAnsi="Times New Roman" w:cs="Times New Roman"/>
          <w:sz w:val="28"/>
          <w:szCs w:val="28"/>
        </w:rPr>
        <w:t>восстановленные (брошенные) разрытия, посл</w:t>
      </w:r>
      <w:r>
        <w:rPr>
          <w:rFonts w:ascii="Times New Roman" w:hAnsi="Times New Roman" w:cs="Times New Roman"/>
          <w:sz w:val="28"/>
          <w:szCs w:val="28"/>
        </w:rPr>
        <w:t>е</w:t>
      </w:r>
      <w:r w:rsidR="001862FA">
        <w:rPr>
          <w:rFonts w:ascii="Times New Roman" w:hAnsi="Times New Roman" w:cs="Times New Roman"/>
          <w:sz w:val="28"/>
          <w:szCs w:val="28"/>
        </w:rPr>
        <w:t xml:space="preserve"> устранения аварийных и иных ситуаций на коммунальных сетях;</w:t>
      </w:r>
    </w:p>
    <w:p w:rsidR="001862FA" w:rsidRDefault="001862FA" w:rsidP="00AD4A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порча (уничтожение) зеленых насаждений, связанная с организацией стихийных стоянок транспортных средств;</w:t>
      </w:r>
    </w:p>
    <w:p w:rsidR="001862FA" w:rsidRDefault="001862FA" w:rsidP="00AD4A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ненадлежащее содержание ответственными лицами зданий, строений, сооружений, влияющее на искажение эстетического облика города;</w:t>
      </w:r>
    </w:p>
    <w:p w:rsidR="001862FA" w:rsidRDefault="001862FA" w:rsidP="00AD4A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возникновение ситуаций, при которых </w:t>
      </w:r>
      <w:r w:rsidR="00C31951">
        <w:rPr>
          <w:rFonts w:ascii="Times New Roman" w:hAnsi="Times New Roman" w:cs="Times New Roman"/>
          <w:sz w:val="28"/>
          <w:szCs w:val="28"/>
        </w:rPr>
        <w:t xml:space="preserve">нарушение </w:t>
      </w:r>
      <w:r>
        <w:rPr>
          <w:rFonts w:ascii="Times New Roman" w:hAnsi="Times New Roman" w:cs="Times New Roman"/>
          <w:sz w:val="28"/>
          <w:szCs w:val="28"/>
        </w:rPr>
        <w:t xml:space="preserve">требований в сфере благоустройства могут привести к причинению вреда жизни и здоровью граждан. </w:t>
      </w:r>
    </w:p>
    <w:p w:rsidR="001862FA" w:rsidRDefault="001862FA" w:rsidP="00AD4A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Причинами, факторами 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условиями, способствующими нарушению требований в сфере благоустройства подконтрольными субъектами на территории </w:t>
      </w:r>
      <w:r w:rsidR="006D28F2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являются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1862FA" w:rsidRDefault="001862FA" w:rsidP="00AD4A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01C74">
        <w:rPr>
          <w:rFonts w:ascii="Times New Roman" w:hAnsi="Times New Roman" w:cs="Times New Roman"/>
          <w:sz w:val="28"/>
          <w:szCs w:val="28"/>
        </w:rPr>
        <w:t xml:space="preserve">у контролируемых лиц </w:t>
      </w:r>
      <w:r>
        <w:rPr>
          <w:rFonts w:ascii="Times New Roman" w:hAnsi="Times New Roman" w:cs="Times New Roman"/>
          <w:sz w:val="28"/>
          <w:szCs w:val="28"/>
        </w:rPr>
        <w:t xml:space="preserve">не сформировано понимание исполнения требований </w:t>
      </w:r>
      <w:r w:rsidR="00601C74">
        <w:rPr>
          <w:rFonts w:ascii="Times New Roman" w:hAnsi="Times New Roman" w:cs="Times New Roman"/>
          <w:sz w:val="28"/>
          <w:szCs w:val="28"/>
        </w:rPr>
        <w:t>в сфере благоустройства;</w:t>
      </w:r>
    </w:p>
    <w:p w:rsidR="00601C74" w:rsidRDefault="00601C74" w:rsidP="00AD4A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недостаточность информирования подконтрольных лиц по вопросам соблюдения требований в сфере благоустройства;</w:t>
      </w:r>
    </w:p>
    <w:p w:rsidR="00601C74" w:rsidRDefault="00601C74" w:rsidP="00AD4A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слабая система обратной связи между контролирующими лицами и подконтрольными субъектами.</w:t>
      </w:r>
    </w:p>
    <w:p w:rsidR="001862FA" w:rsidRPr="00601C74" w:rsidRDefault="00601C74" w:rsidP="00AD4AF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01C74">
        <w:rPr>
          <w:rFonts w:ascii="Times New Roman" w:hAnsi="Times New Roman" w:cs="Times New Roman"/>
          <w:b/>
          <w:sz w:val="28"/>
          <w:szCs w:val="28"/>
        </w:rPr>
        <w:t>4. Цел</w:t>
      </w:r>
      <w:r w:rsidR="00A921F5">
        <w:rPr>
          <w:rFonts w:ascii="Times New Roman" w:hAnsi="Times New Roman" w:cs="Times New Roman"/>
          <w:b/>
          <w:sz w:val="28"/>
          <w:szCs w:val="28"/>
        </w:rPr>
        <w:t>и и задачи реализации программы</w:t>
      </w:r>
    </w:p>
    <w:p w:rsidR="00601C74" w:rsidRPr="00601C74" w:rsidRDefault="00601C74" w:rsidP="00AD4AFC">
      <w:pPr>
        <w:jc w:val="both"/>
        <w:rPr>
          <w:rFonts w:ascii="Times New Roman" w:hAnsi="Times New Roman" w:cs="Times New Roman"/>
          <w:sz w:val="28"/>
          <w:szCs w:val="28"/>
        </w:rPr>
      </w:pPr>
      <w:r w:rsidRPr="00601C74">
        <w:rPr>
          <w:rFonts w:ascii="Times New Roman" w:hAnsi="Times New Roman" w:cs="Times New Roman"/>
          <w:sz w:val="28"/>
          <w:szCs w:val="28"/>
        </w:rPr>
        <w:lastRenderedPageBreak/>
        <w:t xml:space="preserve">- предупреждение и профилактика  </w:t>
      </w:r>
      <w:proofErr w:type="gramStart"/>
      <w:r w:rsidRPr="00601C74">
        <w:rPr>
          <w:rFonts w:ascii="Times New Roman" w:hAnsi="Times New Roman" w:cs="Times New Roman"/>
          <w:sz w:val="28"/>
          <w:szCs w:val="28"/>
        </w:rPr>
        <w:t>нарушений</w:t>
      </w:r>
      <w:proofErr w:type="gramEnd"/>
      <w:r w:rsidRPr="00601C74">
        <w:rPr>
          <w:rFonts w:ascii="Times New Roman" w:hAnsi="Times New Roman" w:cs="Times New Roman"/>
          <w:sz w:val="28"/>
          <w:szCs w:val="28"/>
        </w:rPr>
        <w:t xml:space="preserve">  подконтрольными субъектами обязательных требований, включая устран</w:t>
      </w:r>
      <w:r w:rsidR="00A921F5">
        <w:rPr>
          <w:rFonts w:ascii="Times New Roman" w:hAnsi="Times New Roman" w:cs="Times New Roman"/>
          <w:sz w:val="28"/>
          <w:szCs w:val="28"/>
        </w:rPr>
        <w:t>ение причин</w:t>
      </w:r>
      <w:r w:rsidR="006D28F2">
        <w:rPr>
          <w:rFonts w:ascii="Times New Roman" w:hAnsi="Times New Roman" w:cs="Times New Roman"/>
          <w:sz w:val="28"/>
          <w:szCs w:val="28"/>
        </w:rPr>
        <w:t>;</w:t>
      </w:r>
      <w:r w:rsidRPr="00601C7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01C74" w:rsidRPr="00601C74" w:rsidRDefault="00601C74" w:rsidP="00AD4AFC">
      <w:pPr>
        <w:jc w:val="both"/>
        <w:rPr>
          <w:rFonts w:ascii="Times New Roman" w:hAnsi="Times New Roman" w:cs="Times New Roman"/>
          <w:sz w:val="28"/>
          <w:szCs w:val="28"/>
        </w:rPr>
      </w:pPr>
      <w:r w:rsidRPr="00601C74">
        <w:rPr>
          <w:rFonts w:ascii="Times New Roman" w:hAnsi="Times New Roman" w:cs="Times New Roman"/>
          <w:sz w:val="28"/>
          <w:szCs w:val="28"/>
        </w:rPr>
        <w:t>-предотвращение угрозы безопасности жизни и здоровья людей;</w:t>
      </w:r>
    </w:p>
    <w:p w:rsidR="00601C74" w:rsidRDefault="00601C74" w:rsidP="00AD4AFC">
      <w:pPr>
        <w:jc w:val="both"/>
        <w:rPr>
          <w:rFonts w:ascii="Times New Roman" w:hAnsi="Times New Roman" w:cs="Times New Roman"/>
          <w:sz w:val="28"/>
          <w:szCs w:val="28"/>
        </w:rPr>
      </w:pPr>
      <w:r w:rsidRPr="00601C74">
        <w:rPr>
          <w:rFonts w:ascii="Times New Roman" w:hAnsi="Times New Roman" w:cs="Times New Roman"/>
          <w:sz w:val="28"/>
          <w:szCs w:val="28"/>
        </w:rPr>
        <w:t>- увеличение доли субъектов, соблюдающих требования контрольной деятельности;</w:t>
      </w:r>
    </w:p>
    <w:p w:rsidR="00601C74" w:rsidRPr="00601C74" w:rsidRDefault="00601C74" w:rsidP="00AD4AFC">
      <w:pPr>
        <w:jc w:val="both"/>
        <w:rPr>
          <w:rFonts w:ascii="Times New Roman" w:hAnsi="Times New Roman" w:cs="Times New Roman"/>
          <w:sz w:val="28"/>
          <w:szCs w:val="28"/>
        </w:rPr>
      </w:pPr>
      <w:r w:rsidRPr="00601C74">
        <w:rPr>
          <w:rFonts w:ascii="Times New Roman" w:hAnsi="Times New Roman" w:cs="Times New Roman"/>
          <w:sz w:val="28"/>
          <w:szCs w:val="28"/>
        </w:rPr>
        <w:t>-укрепление системы профилактики нарушений обязательных требований;</w:t>
      </w:r>
    </w:p>
    <w:p w:rsidR="00601C74" w:rsidRPr="00601C74" w:rsidRDefault="00601C74" w:rsidP="00AD4AFC">
      <w:pPr>
        <w:jc w:val="both"/>
        <w:rPr>
          <w:rFonts w:ascii="Times New Roman" w:hAnsi="Times New Roman" w:cs="Times New Roman"/>
          <w:sz w:val="28"/>
          <w:szCs w:val="28"/>
        </w:rPr>
      </w:pPr>
      <w:r w:rsidRPr="00601C74">
        <w:rPr>
          <w:rFonts w:ascii="Times New Roman" w:hAnsi="Times New Roman" w:cs="Times New Roman"/>
          <w:sz w:val="28"/>
          <w:szCs w:val="28"/>
        </w:rPr>
        <w:t>-выявление причин, факторов и условий, способствующих нарушениям обязательных требований, разработка мероприятий, направленных на устранение обязательных требований;</w:t>
      </w:r>
    </w:p>
    <w:p w:rsidR="00601C74" w:rsidRDefault="00601C74" w:rsidP="00AD4AFC">
      <w:pPr>
        <w:jc w:val="both"/>
        <w:rPr>
          <w:rFonts w:ascii="Times New Roman" w:hAnsi="Times New Roman" w:cs="Times New Roman"/>
          <w:sz w:val="28"/>
          <w:szCs w:val="28"/>
        </w:rPr>
      </w:pPr>
      <w:r w:rsidRPr="00601C74">
        <w:rPr>
          <w:rFonts w:ascii="Times New Roman" w:hAnsi="Times New Roman" w:cs="Times New Roman"/>
          <w:sz w:val="28"/>
          <w:szCs w:val="28"/>
        </w:rPr>
        <w:t>-повышение правосознания и правовой культуры юридических лиц, индивидуальных предпринимателей и граждан.</w:t>
      </w:r>
    </w:p>
    <w:p w:rsidR="000F6156" w:rsidRPr="000F6156" w:rsidRDefault="000F6156" w:rsidP="00AD4AF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F6156">
        <w:rPr>
          <w:rFonts w:ascii="Times New Roman" w:hAnsi="Times New Roman" w:cs="Times New Roman"/>
          <w:b/>
          <w:sz w:val="28"/>
          <w:szCs w:val="28"/>
        </w:rPr>
        <w:t>5. Перечень профилактических мероприятий, сроки (периодичность) их проведения на 2022 год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9"/>
        <w:gridCol w:w="4400"/>
        <w:gridCol w:w="1996"/>
        <w:gridCol w:w="2546"/>
      </w:tblGrid>
      <w:tr w:rsidR="000F6156" w:rsidRPr="006E18E6" w:rsidTr="005C4ACC"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6156" w:rsidRPr="006E18E6" w:rsidRDefault="000F6156" w:rsidP="00AD4AF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6E18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6E18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6E18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6156" w:rsidRPr="006E18E6" w:rsidRDefault="000F6156" w:rsidP="00AD4AF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6E18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  <w:p w:rsidR="000F6156" w:rsidRPr="006E18E6" w:rsidRDefault="000F6156" w:rsidP="00AD4AF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6E18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19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6156" w:rsidRPr="006E18E6" w:rsidRDefault="000F6156" w:rsidP="00AD4AF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6E18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Срок реализации мероприятия</w:t>
            </w:r>
          </w:p>
        </w:tc>
        <w:tc>
          <w:tcPr>
            <w:tcW w:w="25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6156" w:rsidRPr="006E18E6" w:rsidRDefault="000F6156" w:rsidP="00AD4AF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6E18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Ответственный исполнитель</w:t>
            </w:r>
          </w:p>
        </w:tc>
      </w:tr>
      <w:tr w:rsidR="000F6156" w:rsidRPr="006E18E6" w:rsidTr="005C4ACC">
        <w:tc>
          <w:tcPr>
            <w:tcW w:w="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6156" w:rsidRPr="006E18E6" w:rsidRDefault="000F6156" w:rsidP="00AD4AF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6E18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6156" w:rsidRPr="006E18E6" w:rsidRDefault="000F6156" w:rsidP="00AD4AF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6E18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6156" w:rsidRPr="006E18E6" w:rsidRDefault="000F6156" w:rsidP="00AD4AF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6E18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6156" w:rsidRPr="006E18E6" w:rsidRDefault="000F6156" w:rsidP="00AD4AF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6E18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0F6156" w:rsidRPr="006E18E6" w:rsidTr="005C4ACC">
        <w:trPr>
          <w:trHeight w:val="2196"/>
        </w:trPr>
        <w:tc>
          <w:tcPr>
            <w:tcW w:w="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6156" w:rsidRPr="006E18E6" w:rsidRDefault="000F6156" w:rsidP="00AD4AF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6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6156" w:rsidRPr="006E18E6" w:rsidRDefault="00A921F5" w:rsidP="00AD4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Размещение на официальном сайте органа</w:t>
            </w:r>
            <w:r w:rsidR="006E18E6" w:rsidRPr="006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0F6156" w:rsidRPr="006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сети «Интернет» правовых актов или их отдельных частей, содержащих обязательные требования, оценка соблюдения которых является предметом муниципального контроля.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6156" w:rsidRPr="006E18E6" w:rsidRDefault="000F6156" w:rsidP="00AD4AF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6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течение года</w:t>
            </w:r>
          </w:p>
          <w:p w:rsidR="000F6156" w:rsidRPr="006E18E6" w:rsidRDefault="000F6156" w:rsidP="00AD4AF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6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6156" w:rsidRPr="006E18E6" w:rsidRDefault="006D28F2" w:rsidP="00AD4AF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район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="000F6156" w:rsidRPr="006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6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лице должностных лиц, осуществляющих контрольные мероприятия</w:t>
            </w:r>
          </w:p>
          <w:p w:rsidR="000F6156" w:rsidRPr="006E18E6" w:rsidRDefault="000F6156" w:rsidP="00AD4AF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6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F6156" w:rsidRPr="006E18E6" w:rsidTr="005C4ACC">
        <w:tc>
          <w:tcPr>
            <w:tcW w:w="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6156" w:rsidRPr="006E18E6" w:rsidRDefault="000F6156" w:rsidP="00AD4AF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6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6156" w:rsidRDefault="000F6156" w:rsidP="00AD4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Осуществление информирования и консультирования </w:t>
            </w:r>
            <w:r w:rsidR="006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(установленным в положении об осуществлении муниципального контроля в сфере благоустройства способом) </w:t>
            </w:r>
            <w:r w:rsidRPr="006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юридических лиц, индивидуальных предпринимателей и граждан по вопросам соблюдения обязательных требований, в том числе посредством руководств по соблюдению обязательных требований, проведение встреч, по запросам заинтересованных лиц, ведение разъяснительной работы в средствах массовой информации и иными способами.</w:t>
            </w:r>
            <w:proofErr w:type="gramEnd"/>
          </w:p>
          <w:p w:rsidR="006E18E6" w:rsidRPr="006E18E6" w:rsidRDefault="006E18E6" w:rsidP="00AD4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</w:p>
          <w:p w:rsidR="000F6156" w:rsidRPr="006E18E6" w:rsidRDefault="000F6156" w:rsidP="00AD4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6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6156" w:rsidRPr="006E18E6" w:rsidRDefault="000F6156" w:rsidP="00AD4AF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6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течение года (по мере необходимости)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6156" w:rsidRPr="006E18E6" w:rsidRDefault="006D28F2" w:rsidP="00AD4AF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района</w:t>
            </w:r>
            <w:r w:rsidR="000F6156" w:rsidRPr="006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6E18E6" w:rsidRPr="006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лице должностных лиц, осуществляющих контрольные мероприятия</w:t>
            </w:r>
          </w:p>
        </w:tc>
      </w:tr>
      <w:tr w:rsidR="000F6156" w:rsidRPr="006E18E6" w:rsidTr="005C4ACC">
        <w:tc>
          <w:tcPr>
            <w:tcW w:w="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6156" w:rsidRPr="006E18E6" w:rsidRDefault="000F6156" w:rsidP="00AD4AF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6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3.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6156" w:rsidRPr="006E18E6" w:rsidRDefault="000F6156" w:rsidP="00AD4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proofErr w:type="gramStart"/>
            <w:r w:rsidRPr="006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регулярного (не реже одного раза в год) обобщения практики осуществления деятельности</w:t>
            </w:r>
            <w:r w:rsidR="006D28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муниципального конт</w:t>
            </w:r>
            <w:r w:rsidR="00A921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роля и размещение на официальном</w:t>
            </w:r>
            <w:r w:rsidR="006E18E6" w:rsidRPr="006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A921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сайте органа</w:t>
            </w:r>
            <w:r w:rsidRPr="006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и гражданами в целях недопущения таких нарушений</w:t>
            </w:r>
            <w:proofErr w:type="gramEnd"/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6156" w:rsidRPr="006E18E6" w:rsidRDefault="000F6156" w:rsidP="00AD4AF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6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IV</w:t>
            </w:r>
            <w:r w:rsidRPr="006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квартал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6156" w:rsidRPr="006E18E6" w:rsidRDefault="006D28F2" w:rsidP="00AD4AF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6D28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района в лице должностных лиц, осуществляющих контрольные мероприятия</w:t>
            </w:r>
          </w:p>
        </w:tc>
      </w:tr>
      <w:tr w:rsidR="000F6156" w:rsidRPr="006E18E6" w:rsidTr="00EB0D6F">
        <w:tc>
          <w:tcPr>
            <w:tcW w:w="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6156" w:rsidRPr="006E18E6" w:rsidRDefault="000F6156" w:rsidP="00AD4AF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6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6156" w:rsidRPr="006E18E6" w:rsidRDefault="00A921F5" w:rsidP="00AD4AF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Объявление предостережения</w:t>
            </w:r>
            <w:r w:rsidR="000F6156" w:rsidRPr="006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 недопустимости нарушения обязательных требований в соответствии с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Федеральным</w:t>
            </w:r>
            <w:r w:rsidRPr="00A921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закон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ом от 31.07.2020 №</w:t>
            </w:r>
            <w:r w:rsidRPr="00A921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248-ФЗ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A921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 государственном контроле (надзоре) и муниципальном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контроле в Российской Федерации»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6156" w:rsidRPr="006E18E6" w:rsidRDefault="000F6156" w:rsidP="00AD4AF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6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течение года (по мере необходимости)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6156" w:rsidRPr="006E18E6" w:rsidRDefault="006D28F2" w:rsidP="00AD4AF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6D28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района в лице должностных лиц, осуществляющих контрольные мероприятия</w:t>
            </w:r>
          </w:p>
        </w:tc>
      </w:tr>
      <w:tr w:rsidR="00EB0D6F" w:rsidRPr="006E18E6" w:rsidTr="00EB0D6F"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D6F" w:rsidRPr="006E18E6" w:rsidRDefault="00EB0D6F" w:rsidP="00AD4AF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4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D6F" w:rsidRDefault="00EB0D6F" w:rsidP="00AD4AF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меры, предусмотренные законодательством в сфере осуществления муниципального контроля</w:t>
            </w:r>
          </w:p>
        </w:tc>
        <w:tc>
          <w:tcPr>
            <w:tcW w:w="1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D6F" w:rsidRPr="006E18E6" w:rsidRDefault="00EB0D6F" w:rsidP="00AD4AF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6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течение года (по мере необходимости)</w:t>
            </w:r>
          </w:p>
        </w:tc>
        <w:tc>
          <w:tcPr>
            <w:tcW w:w="25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D6F" w:rsidRPr="006E18E6" w:rsidRDefault="00EB0D6F" w:rsidP="00AD4AF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6D28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района в лице должностных лиц, осуществляющих контрольные мероприятия</w:t>
            </w:r>
          </w:p>
        </w:tc>
      </w:tr>
    </w:tbl>
    <w:p w:rsidR="00A20C2C" w:rsidRDefault="00A20C2C" w:rsidP="00AD4A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6156" w:rsidRPr="000F6156" w:rsidRDefault="000F6156" w:rsidP="00AD4AF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F6156">
        <w:rPr>
          <w:rFonts w:ascii="Times New Roman" w:hAnsi="Times New Roman" w:cs="Times New Roman"/>
          <w:b/>
          <w:sz w:val="28"/>
          <w:szCs w:val="28"/>
        </w:rPr>
        <w:t>6. Показатели результативности и эффективности программы профилактики</w:t>
      </w:r>
    </w:p>
    <w:p w:rsidR="000F6156" w:rsidRPr="000F6156" w:rsidRDefault="000F6156" w:rsidP="00AD4AFC">
      <w:pPr>
        <w:jc w:val="both"/>
        <w:rPr>
          <w:rFonts w:ascii="Times New Roman" w:hAnsi="Times New Roman" w:cs="Times New Roman"/>
          <w:sz w:val="28"/>
          <w:szCs w:val="28"/>
        </w:rPr>
      </w:pPr>
      <w:r w:rsidRPr="000F6156">
        <w:rPr>
          <w:rFonts w:ascii="Times New Roman" w:hAnsi="Times New Roman" w:cs="Times New Roman"/>
          <w:sz w:val="28"/>
          <w:szCs w:val="28"/>
        </w:rPr>
        <w:t xml:space="preserve"> Основным механизмом оценки эффективности и результативности п</w:t>
      </w:r>
      <w:r w:rsidR="006D28F2">
        <w:rPr>
          <w:rFonts w:ascii="Times New Roman" w:hAnsi="Times New Roman" w:cs="Times New Roman"/>
          <w:sz w:val="28"/>
          <w:szCs w:val="28"/>
        </w:rPr>
        <w:t>рофилактических материалов являе</w:t>
      </w:r>
      <w:r w:rsidRPr="000F6156">
        <w:rPr>
          <w:rFonts w:ascii="Times New Roman" w:hAnsi="Times New Roman" w:cs="Times New Roman"/>
          <w:sz w:val="28"/>
          <w:szCs w:val="28"/>
        </w:rPr>
        <w:t xml:space="preserve">тся: </w:t>
      </w:r>
    </w:p>
    <w:p w:rsidR="000F6156" w:rsidRPr="000F6156" w:rsidRDefault="000F6156" w:rsidP="00AD4AFC">
      <w:pPr>
        <w:jc w:val="both"/>
        <w:rPr>
          <w:rFonts w:ascii="Times New Roman" w:hAnsi="Times New Roman" w:cs="Times New Roman"/>
          <w:sz w:val="28"/>
          <w:szCs w:val="28"/>
        </w:rPr>
      </w:pPr>
      <w:r w:rsidRPr="000F6156">
        <w:rPr>
          <w:rFonts w:ascii="Times New Roman" w:hAnsi="Times New Roman" w:cs="Times New Roman"/>
          <w:sz w:val="28"/>
          <w:szCs w:val="28"/>
        </w:rPr>
        <w:t xml:space="preserve">-  оценка снижения количества нарушений </w:t>
      </w:r>
      <w:r w:rsidR="006D28F2">
        <w:rPr>
          <w:rFonts w:ascii="Times New Roman" w:hAnsi="Times New Roman" w:cs="Times New Roman"/>
          <w:sz w:val="28"/>
          <w:szCs w:val="28"/>
        </w:rPr>
        <w:t>контролируемыми</w:t>
      </w:r>
      <w:r w:rsidRPr="000F6156">
        <w:rPr>
          <w:rFonts w:ascii="Times New Roman" w:hAnsi="Times New Roman" w:cs="Times New Roman"/>
          <w:sz w:val="28"/>
          <w:szCs w:val="28"/>
        </w:rPr>
        <w:t xml:space="preserve"> лицами обязательных требований действующего законодательства; </w:t>
      </w:r>
    </w:p>
    <w:p w:rsidR="000F6156" w:rsidRPr="000F6156" w:rsidRDefault="000F6156" w:rsidP="00AD4AFC">
      <w:pPr>
        <w:jc w:val="both"/>
        <w:rPr>
          <w:rFonts w:ascii="Times New Roman" w:hAnsi="Times New Roman" w:cs="Times New Roman"/>
          <w:sz w:val="28"/>
          <w:szCs w:val="28"/>
        </w:rPr>
      </w:pPr>
      <w:r w:rsidRPr="000F6156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156">
        <w:rPr>
          <w:rFonts w:ascii="Times New Roman" w:hAnsi="Times New Roman" w:cs="Times New Roman"/>
          <w:sz w:val="28"/>
          <w:szCs w:val="28"/>
        </w:rPr>
        <w:t xml:space="preserve">повышение уровня информированности; </w:t>
      </w:r>
    </w:p>
    <w:p w:rsidR="000F6156" w:rsidRPr="000F6156" w:rsidRDefault="000F6156" w:rsidP="00AD4AFC">
      <w:pPr>
        <w:jc w:val="both"/>
        <w:rPr>
          <w:rFonts w:ascii="Times New Roman" w:hAnsi="Times New Roman" w:cs="Times New Roman"/>
          <w:sz w:val="28"/>
          <w:szCs w:val="28"/>
        </w:rPr>
      </w:pPr>
      <w:r w:rsidRPr="000F6156">
        <w:rPr>
          <w:rFonts w:ascii="Times New Roman" w:hAnsi="Times New Roman" w:cs="Times New Roman"/>
          <w:sz w:val="28"/>
          <w:szCs w:val="28"/>
        </w:rPr>
        <w:t xml:space="preserve">- во взаимодействии с гражданами и организациями выявление нарушений муниципальных правовых актов и оперативное применение мер ответственности к </w:t>
      </w:r>
      <w:proofErr w:type="gramStart"/>
      <w:r w:rsidRPr="000F6156">
        <w:rPr>
          <w:rFonts w:ascii="Times New Roman" w:hAnsi="Times New Roman" w:cs="Times New Roman"/>
          <w:sz w:val="28"/>
          <w:szCs w:val="28"/>
        </w:rPr>
        <w:t>допустившим</w:t>
      </w:r>
      <w:proofErr w:type="gramEnd"/>
      <w:r w:rsidRPr="000F6156">
        <w:rPr>
          <w:rFonts w:ascii="Times New Roman" w:hAnsi="Times New Roman" w:cs="Times New Roman"/>
          <w:sz w:val="28"/>
          <w:szCs w:val="28"/>
        </w:rPr>
        <w:t xml:space="preserve"> нарушения; </w:t>
      </w:r>
    </w:p>
    <w:p w:rsidR="000F6156" w:rsidRPr="000F6156" w:rsidRDefault="000F6156" w:rsidP="00AD4AFC">
      <w:pPr>
        <w:jc w:val="both"/>
        <w:rPr>
          <w:rFonts w:ascii="Times New Roman" w:hAnsi="Times New Roman" w:cs="Times New Roman"/>
          <w:sz w:val="28"/>
          <w:szCs w:val="28"/>
        </w:rPr>
      </w:pPr>
      <w:r w:rsidRPr="000F6156">
        <w:rPr>
          <w:rFonts w:ascii="Times New Roman" w:hAnsi="Times New Roman" w:cs="Times New Roman"/>
          <w:sz w:val="28"/>
          <w:szCs w:val="28"/>
        </w:rPr>
        <w:t xml:space="preserve">- оценка увеличения доли законопослушных подконтрольных субъектов; </w:t>
      </w:r>
    </w:p>
    <w:p w:rsidR="000F6156" w:rsidRPr="000F6156" w:rsidRDefault="000F6156" w:rsidP="00AD4AFC">
      <w:pPr>
        <w:jc w:val="both"/>
        <w:rPr>
          <w:rFonts w:ascii="Times New Roman" w:hAnsi="Times New Roman" w:cs="Times New Roman"/>
          <w:sz w:val="28"/>
          <w:szCs w:val="28"/>
        </w:rPr>
      </w:pPr>
      <w:r w:rsidRPr="000F6156">
        <w:rPr>
          <w:rFonts w:ascii="Times New Roman" w:hAnsi="Times New Roman" w:cs="Times New Roman"/>
          <w:sz w:val="28"/>
          <w:szCs w:val="28"/>
        </w:rPr>
        <w:t xml:space="preserve">- анализ </w:t>
      </w:r>
      <w:r w:rsidRPr="000F6156">
        <w:rPr>
          <w:rFonts w:ascii="Times New Roman" w:hAnsi="Times New Roman" w:cs="Times New Roman"/>
          <w:sz w:val="28"/>
          <w:szCs w:val="28"/>
        </w:rPr>
        <w:tab/>
        <w:t xml:space="preserve">развития </w:t>
      </w:r>
      <w:r w:rsidRPr="000F6156">
        <w:rPr>
          <w:rFonts w:ascii="Times New Roman" w:hAnsi="Times New Roman" w:cs="Times New Roman"/>
          <w:sz w:val="28"/>
          <w:szCs w:val="28"/>
        </w:rPr>
        <w:tab/>
        <w:t xml:space="preserve">системы </w:t>
      </w:r>
      <w:r w:rsidRPr="000F6156">
        <w:rPr>
          <w:rFonts w:ascii="Times New Roman" w:hAnsi="Times New Roman" w:cs="Times New Roman"/>
          <w:sz w:val="28"/>
          <w:szCs w:val="28"/>
        </w:rPr>
        <w:tab/>
        <w:t xml:space="preserve">профилактических </w:t>
      </w:r>
      <w:r w:rsidRPr="000F6156">
        <w:rPr>
          <w:rFonts w:ascii="Times New Roman" w:hAnsi="Times New Roman" w:cs="Times New Roman"/>
          <w:sz w:val="28"/>
          <w:szCs w:val="28"/>
        </w:rPr>
        <w:tab/>
        <w:t xml:space="preserve">мероприятий; </w:t>
      </w:r>
    </w:p>
    <w:p w:rsidR="000F6156" w:rsidRPr="000F6156" w:rsidRDefault="000F6156" w:rsidP="00AD4AFC">
      <w:pPr>
        <w:jc w:val="both"/>
        <w:rPr>
          <w:rFonts w:ascii="Times New Roman" w:hAnsi="Times New Roman" w:cs="Times New Roman"/>
          <w:sz w:val="28"/>
          <w:szCs w:val="28"/>
        </w:rPr>
      </w:pPr>
      <w:r w:rsidRPr="000F6156">
        <w:rPr>
          <w:rFonts w:ascii="Times New Roman" w:hAnsi="Times New Roman" w:cs="Times New Roman"/>
          <w:sz w:val="28"/>
          <w:szCs w:val="28"/>
        </w:rPr>
        <w:t xml:space="preserve">- анализ эффективности внедрения различных способов профилактики; </w:t>
      </w:r>
    </w:p>
    <w:p w:rsidR="000F6156" w:rsidRPr="000F6156" w:rsidRDefault="000F6156" w:rsidP="00AD4AFC">
      <w:pPr>
        <w:jc w:val="both"/>
        <w:rPr>
          <w:rFonts w:ascii="Times New Roman" w:hAnsi="Times New Roman" w:cs="Times New Roman"/>
          <w:sz w:val="28"/>
          <w:szCs w:val="28"/>
        </w:rPr>
      </w:pPr>
      <w:r w:rsidRPr="000F6156">
        <w:rPr>
          <w:rFonts w:ascii="Times New Roman" w:hAnsi="Times New Roman" w:cs="Times New Roman"/>
          <w:sz w:val="28"/>
          <w:szCs w:val="28"/>
        </w:rPr>
        <w:t xml:space="preserve">- оценка повышения «прозрачности» деятельности </w:t>
      </w:r>
      <w:r>
        <w:rPr>
          <w:rFonts w:ascii="Times New Roman" w:hAnsi="Times New Roman" w:cs="Times New Roman"/>
          <w:sz w:val="28"/>
          <w:szCs w:val="28"/>
        </w:rPr>
        <w:t>контролирующего органа</w:t>
      </w:r>
      <w:r w:rsidRPr="000F615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F6156" w:rsidRDefault="000F6156" w:rsidP="00AD4AFC">
      <w:pPr>
        <w:jc w:val="both"/>
        <w:rPr>
          <w:rFonts w:ascii="Times New Roman" w:hAnsi="Times New Roman" w:cs="Times New Roman"/>
          <w:sz w:val="28"/>
          <w:szCs w:val="28"/>
        </w:rPr>
      </w:pPr>
      <w:r w:rsidRPr="000F6156">
        <w:rPr>
          <w:rFonts w:ascii="Times New Roman" w:hAnsi="Times New Roman" w:cs="Times New Roman"/>
          <w:sz w:val="28"/>
          <w:szCs w:val="28"/>
        </w:rPr>
        <w:t>Оценка эффективности профилактических мероприятий осуществляется по итогам опроса. Опрос проводится среди лиц, в отношении которых проводились проверочные мероприятия, иных подконтрольных лиц и лиц, участвующих в проведении профилактических мероприятий.</w:t>
      </w:r>
    </w:p>
    <w:p w:rsidR="000F6156" w:rsidRDefault="006E18E6" w:rsidP="00AD4AFC">
      <w:pPr>
        <w:jc w:val="both"/>
        <w:rPr>
          <w:rFonts w:ascii="Times New Roman" w:hAnsi="Times New Roman" w:cs="Times New Roman"/>
          <w:sz w:val="28"/>
          <w:szCs w:val="28"/>
        </w:rPr>
      </w:pPr>
      <w:r w:rsidRPr="006E18E6">
        <w:rPr>
          <w:rFonts w:ascii="Times New Roman" w:hAnsi="Times New Roman" w:cs="Times New Roman"/>
          <w:sz w:val="28"/>
          <w:szCs w:val="28"/>
        </w:rPr>
        <w:lastRenderedPageBreak/>
        <w:t xml:space="preserve">Результаты опроса и информация о достижении показателей реализации </w:t>
      </w:r>
      <w:r>
        <w:rPr>
          <w:rFonts w:ascii="Times New Roman" w:hAnsi="Times New Roman" w:cs="Times New Roman"/>
          <w:sz w:val="28"/>
          <w:szCs w:val="28"/>
        </w:rPr>
        <w:t>программы профилактики</w:t>
      </w:r>
      <w:r w:rsidRPr="006E18E6">
        <w:rPr>
          <w:rFonts w:ascii="Times New Roman" w:hAnsi="Times New Roman" w:cs="Times New Roman"/>
          <w:sz w:val="28"/>
          <w:szCs w:val="28"/>
        </w:rPr>
        <w:t xml:space="preserve"> размещаются</w:t>
      </w:r>
      <w:r w:rsidR="006D28F2">
        <w:rPr>
          <w:rFonts w:ascii="Times New Roman" w:hAnsi="Times New Roman" w:cs="Times New Roman"/>
          <w:sz w:val="28"/>
          <w:szCs w:val="28"/>
        </w:rPr>
        <w:t xml:space="preserve"> на сайте официальном сайте контролирующего органа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E18E6" w:rsidRDefault="006E18E6" w:rsidP="00AD4AF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E18E6" w:rsidSect="006E18E6">
      <w:headerReference w:type="default" r:id="rId7"/>
      <w:pgSz w:w="11906" w:h="16838"/>
      <w:pgMar w:top="568" w:right="707" w:bottom="709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6090" w:rsidRDefault="00DF6090" w:rsidP="00C31951">
      <w:pPr>
        <w:spacing w:after="0" w:line="240" w:lineRule="auto"/>
      </w:pPr>
      <w:r>
        <w:separator/>
      </w:r>
    </w:p>
  </w:endnote>
  <w:endnote w:type="continuationSeparator" w:id="0">
    <w:p w:rsidR="00DF6090" w:rsidRDefault="00DF6090" w:rsidP="00C319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6090" w:rsidRDefault="00DF6090" w:rsidP="00C31951">
      <w:pPr>
        <w:spacing w:after="0" w:line="240" w:lineRule="auto"/>
      </w:pPr>
      <w:r>
        <w:separator/>
      </w:r>
    </w:p>
  </w:footnote>
  <w:footnote w:type="continuationSeparator" w:id="0">
    <w:p w:rsidR="00DF6090" w:rsidRDefault="00DF6090" w:rsidP="00C319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1951" w:rsidRPr="00C31951" w:rsidRDefault="00C31951">
    <w:pPr>
      <w:pStyle w:val="a3"/>
      <w:rPr>
        <w:rFonts w:ascii="Times New Roman" w:hAnsi="Times New Roman" w:cs="Times New Roman"/>
        <w:sz w:val="32"/>
        <w:szCs w:val="32"/>
      </w:rPr>
    </w:pPr>
    <w:r w:rsidRPr="00C31951">
      <w:rPr>
        <w:rFonts w:ascii="Times New Roman" w:hAnsi="Times New Roman" w:cs="Times New Roman"/>
        <w:sz w:val="32"/>
        <w:szCs w:val="32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482"/>
    <w:rsid w:val="000458CA"/>
    <w:rsid w:val="000F6156"/>
    <w:rsid w:val="001862FA"/>
    <w:rsid w:val="002F700F"/>
    <w:rsid w:val="00601C74"/>
    <w:rsid w:val="006D28F2"/>
    <w:rsid w:val="006E18E6"/>
    <w:rsid w:val="007818AF"/>
    <w:rsid w:val="00847121"/>
    <w:rsid w:val="00A20C2C"/>
    <w:rsid w:val="00A83482"/>
    <w:rsid w:val="00A921F5"/>
    <w:rsid w:val="00AD4AFC"/>
    <w:rsid w:val="00C31951"/>
    <w:rsid w:val="00DF6090"/>
    <w:rsid w:val="00E778B1"/>
    <w:rsid w:val="00EB0D6F"/>
    <w:rsid w:val="00EB5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19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31951"/>
  </w:style>
  <w:style w:type="paragraph" w:styleId="a5">
    <w:name w:val="footer"/>
    <w:basedOn w:val="a"/>
    <w:link w:val="a6"/>
    <w:uiPriority w:val="99"/>
    <w:unhideWhenUsed/>
    <w:rsid w:val="00C319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31951"/>
  </w:style>
  <w:style w:type="paragraph" w:styleId="a7">
    <w:name w:val="Balloon Text"/>
    <w:basedOn w:val="a"/>
    <w:link w:val="a8"/>
    <w:uiPriority w:val="99"/>
    <w:semiHidden/>
    <w:unhideWhenUsed/>
    <w:rsid w:val="00C319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319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19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31951"/>
  </w:style>
  <w:style w:type="paragraph" w:styleId="a5">
    <w:name w:val="footer"/>
    <w:basedOn w:val="a"/>
    <w:link w:val="a6"/>
    <w:uiPriority w:val="99"/>
    <w:unhideWhenUsed/>
    <w:rsid w:val="00C319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31951"/>
  </w:style>
  <w:style w:type="paragraph" w:styleId="a7">
    <w:name w:val="Balloon Text"/>
    <w:basedOn w:val="a"/>
    <w:link w:val="a8"/>
    <w:uiPriority w:val="99"/>
    <w:semiHidden/>
    <w:unhideWhenUsed/>
    <w:rsid w:val="00C319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319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5</Pages>
  <Words>1229</Words>
  <Characters>7009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Абраменко</dc:creator>
  <cp:lastModifiedBy>Елена Абраменко</cp:lastModifiedBy>
  <cp:revision>2</cp:revision>
  <cp:lastPrinted>2021-09-29T11:44:00Z</cp:lastPrinted>
  <dcterms:created xsi:type="dcterms:W3CDTF">2021-09-23T06:48:00Z</dcterms:created>
  <dcterms:modified xsi:type="dcterms:W3CDTF">2021-09-29T12:08:00Z</dcterms:modified>
</cp:coreProperties>
</file>